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00" w:rsidRPr="00863198" w:rsidRDefault="00D70700" w:rsidP="00EE6E11">
      <w:pPr>
        <w:spacing w:line="360" w:lineRule="auto"/>
        <w:rPr>
          <w:rFonts w:ascii="Times New Roman" w:hAnsi="Times New Roman"/>
          <w:b/>
        </w:rPr>
      </w:pPr>
      <w:r w:rsidRPr="00863198">
        <w:rPr>
          <w:rFonts w:ascii="Times New Roman" w:hAnsi="Times New Roman"/>
          <w:b/>
        </w:rPr>
        <w:t>GAAF</w:t>
      </w:r>
      <w:r w:rsidRPr="00863198">
        <w:rPr>
          <w:rFonts w:ascii="Times New Roman" w:hAnsi="Times New Roman"/>
          <w:b/>
        </w:rPr>
        <w:tab/>
      </w:r>
      <w:r w:rsidRPr="00863198">
        <w:rPr>
          <w:rFonts w:ascii="Times New Roman" w:hAnsi="Times New Roman"/>
          <w:b/>
          <w:u w:val="single"/>
        </w:rPr>
        <w:t>Emergency Safety Interventions</w:t>
      </w:r>
      <w:r w:rsidRPr="00863198">
        <w:rPr>
          <w:rFonts w:ascii="Times New Roman" w:hAnsi="Times New Roman"/>
        </w:rPr>
        <w:t xml:space="preserve"> (See JRB, JQ, JQA, and KN)</w:t>
      </w:r>
      <w:r w:rsidRPr="00863198">
        <w:rPr>
          <w:rFonts w:ascii="Times New Roman" w:hAnsi="Times New Roman"/>
        </w:rPr>
        <w:tab/>
      </w:r>
      <w:r w:rsidRPr="00863198">
        <w:rPr>
          <w:rFonts w:ascii="Times New Roman" w:hAnsi="Times New Roman"/>
        </w:rPr>
        <w:tab/>
      </w:r>
      <w:r w:rsidRPr="00863198">
        <w:rPr>
          <w:rFonts w:ascii="Times New Roman" w:hAnsi="Times New Roman"/>
        </w:rPr>
        <w:tab/>
      </w:r>
      <w:r w:rsidRPr="00863198">
        <w:rPr>
          <w:rFonts w:ascii="Times New Roman" w:hAnsi="Times New Roman"/>
        </w:rPr>
        <w:tab/>
      </w:r>
      <w:r w:rsidRPr="00863198">
        <w:rPr>
          <w:rFonts w:ascii="Times New Roman" w:hAnsi="Times New Roman"/>
          <w:b/>
        </w:rPr>
        <w:t>GAAF</w:t>
      </w:r>
    </w:p>
    <w:p w:rsidR="00D70700" w:rsidRPr="00863198" w:rsidRDefault="00D70700" w:rsidP="00EE6E11">
      <w:pPr>
        <w:spacing w:line="360" w:lineRule="auto"/>
        <w:rPr>
          <w:rFonts w:ascii="Times New Roman" w:hAnsi="Times New Roman"/>
        </w:rPr>
      </w:pPr>
      <w:r w:rsidRPr="00863198">
        <w:rPr>
          <w:rFonts w:ascii="Times New Roman" w:hAnsi="Times New Roman"/>
          <w:b/>
        </w:rPr>
        <w:tab/>
      </w:r>
      <w:r w:rsidRPr="00863198">
        <w:rPr>
          <w:rFonts w:ascii="Times New Roman" w:hAnsi="Times New Roman"/>
        </w:rPr>
        <w:t>The board of education is committed to limiting the use of Emergency Safety Intervention (“ESI”), such as seclusion and restraint, with all students.   The board of education encourages all employees to utilize other behavioral management tools, including prevention techniques, de-escalation techniques, and positive behavioral intervention strategies.</w:t>
      </w:r>
    </w:p>
    <w:p w:rsidR="00D70700" w:rsidRPr="00863198" w:rsidRDefault="00D70700" w:rsidP="00EE6E11">
      <w:pPr>
        <w:spacing w:line="360" w:lineRule="auto"/>
        <w:rPr>
          <w:rFonts w:ascii="Times New Roman" w:hAnsi="Times New Roman"/>
        </w:rPr>
      </w:pPr>
      <w:r w:rsidRPr="00863198">
        <w:rPr>
          <w:rFonts w:ascii="Times New Roman" w:hAnsi="Times New Roman"/>
        </w:rPr>
        <w:tab/>
        <w:t xml:space="preserve">The policy </w:t>
      </w:r>
      <w:proofErr w:type="gramStart"/>
      <w:r w:rsidRPr="00863198">
        <w:rPr>
          <w:rFonts w:ascii="Times New Roman" w:hAnsi="Times New Roman"/>
        </w:rPr>
        <w:t>shall be made</w:t>
      </w:r>
      <w:proofErr w:type="gramEnd"/>
      <w:r w:rsidRPr="00863198">
        <w:rPr>
          <w:rFonts w:ascii="Times New Roman" w:hAnsi="Times New Roman"/>
        </w:rPr>
        <w:t xml:space="preserve"> available on the district website with links to the policy available on any individual schoo</w:t>
      </w:r>
      <w:bookmarkStart w:id="0" w:name="_GoBack"/>
      <w:bookmarkEnd w:id="0"/>
      <w:r w:rsidRPr="00863198">
        <w:rPr>
          <w:rFonts w:ascii="Times New Roman" w:hAnsi="Times New Roman"/>
        </w:rPr>
        <w:t xml:space="preserve">l pages.  In addition, this policy shall be included in at least one of the following:  each school’s code of conduct, school safety plan, or student handbook.  Notice of the online availability of this policy </w:t>
      </w:r>
      <w:proofErr w:type="gramStart"/>
      <w:r w:rsidRPr="00863198">
        <w:rPr>
          <w:rFonts w:ascii="Times New Roman" w:hAnsi="Times New Roman"/>
        </w:rPr>
        <w:t>shall be provided</w:t>
      </w:r>
      <w:proofErr w:type="gramEnd"/>
      <w:r w:rsidRPr="00863198">
        <w:rPr>
          <w:rFonts w:ascii="Times New Roman" w:hAnsi="Times New Roman"/>
        </w:rPr>
        <w:t xml:space="preserve"> to parents during enrollment each year.</w:t>
      </w:r>
    </w:p>
    <w:p w:rsidR="00D70700" w:rsidRPr="00863198" w:rsidRDefault="00D70700" w:rsidP="00EE6E11">
      <w:pPr>
        <w:spacing w:line="360" w:lineRule="auto"/>
        <w:rPr>
          <w:rFonts w:ascii="Times New Roman" w:hAnsi="Times New Roman"/>
        </w:rPr>
      </w:pPr>
      <w:r w:rsidRPr="00863198">
        <w:rPr>
          <w:rFonts w:ascii="Times New Roman" w:hAnsi="Times New Roman"/>
        </w:rPr>
        <w:tab/>
      </w:r>
      <w:r w:rsidRPr="00863198">
        <w:rPr>
          <w:rFonts w:ascii="Times New Roman" w:hAnsi="Times New Roman"/>
          <w:u w:val="single"/>
        </w:rPr>
        <w:t>Definitions</w:t>
      </w:r>
      <w:r w:rsidRPr="00863198">
        <w:rPr>
          <w:rFonts w:ascii="Times New Roman" w:hAnsi="Times New Roman"/>
        </w:rPr>
        <w:tab/>
        <w:t>“Campus police officer” means a school security officer designated by the board of education of any school district pursuant to K.S.A. 72-8222, and amendments thereto.</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“Chemical Restraint” means the use of medication to control a student’s violent physical behavior or restrict a student’s freedom of movement.</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 “Emergency Safety Intervention” is the use of seclusion or physical restraint.    </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“Incident” means each occurrence of the use of an emergency safety intervention.</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“Legitimate law enforcement purpose” means a goal within the lawful authority of an officer that is to be achieved through methods or conduct condoned by the </w:t>
      </w:r>
      <w:proofErr w:type="gramStart"/>
      <w:r w:rsidRPr="00863198">
        <w:rPr>
          <w:rFonts w:ascii="Times New Roman" w:hAnsi="Times New Roman"/>
        </w:rPr>
        <w:t>officer’s</w:t>
      </w:r>
      <w:proofErr w:type="gramEnd"/>
      <w:r w:rsidRPr="00863198">
        <w:rPr>
          <w:rFonts w:ascii="Times New Roman" w:hAnsi="Times New Roman"/>
        </w:rPr>
        <w:t xml:space="preserve"> appointing authority.</w:t>
      </w:r>
    </w:p>
    <w:p w:rsidR="00D70700" w:rsidRPr="00863198" w:rsidRDefault="00D70700" w:rsidP="00EE6E11">
      <w:pPr>
        <w:spacing w:line="360" w:lineRule="auto"/>
        <w:rPr>
          <w:rFonts w:ascii="Times New Roman" w:hAnsi="Times New Roman"/>
        </w:rPr>
      </w:pPr>
      <w:r w:rsidRPr="00863198">
        <w:rPr>
          <w:rFonts w:ascii="Times New Roman" w:hAnsi="Times New Roman"/>
        </w:rPr>
        <w:tab/>
        <w:t>“Mechanical Restraint” means any device or object used to limit a student’s movement.</w:t>
      </w:r>
    </w:p>
    <w:p w:rsidR="00D70700" w:rsidRPr="00863198" w:rsidRDefault="00D70700" w:rsidP="00EE6E11">
      <w:pPr>
        <w:spacing w:line="360" w:lineRule="auto"/>
        <w:rPr>
          <w:rFonts w:ascii="Times New Roman" w:hAnsi="Times New Roman"/>
        </w:rPr>
      </w:pPr>
      <w:r w:rsidRPr="00863198">
        <w:rPr>
          <w:rFonts w:ascii="Times New Roman" w:hAnsi="Times New Roman"/>
        </w:rPr>
        <w:tab/>
      </w:r>
      <w:proofErr w:type="gramStart"/>
      <w:r w:rsidRPr="00863198">
        <w:rPr>
          <w:rFonts w:ascii="Times New Roman" w:hAnsi="Times New Roman"/>
        </w:rPr>
        <w:t>“Parent” means:  (1) a natural parent; (2) an adoptive parent; (3) a person acting as a parent as defined in K.S.A. 72-1046(d)(2), and amendments thereto; (4) a legal guardian; (5) an education advocate for a student with an exceptionality; or (6) a foster parent, unless the student is a child with an exceptionality; or (7) a student who has reached the age of majority or is an emancipated minor.</w:t>
      </w:r>
      <w:proofErr w:type="gramEnd"/>
    </w:p>
    <w:p w:rsidR="00D70700" w:rsidRPr="00863198" w:rsidRDefault="00D70700" w:rsidP="00EE6E11">
      <w:pPr>
        <w:spacing w:line="360" w:lineRule="auto"/>
        <w:rPr>
          <w:rFonts w:ascii="Times New Roman" w:hAnsi="Times New Roman"/>
        </w:rPr>
      </w:pPr>
      <w:r w:rsidRPr="00863198">
        <w:rPr>
          <w:rFonts w:ascii="Times New Roman" w:hAnsi="Times New Roman"/>
        </w:rPr>
        <w:tab/>
        <w:t xml:space="preserve">“Physical Escort” means the temporary touching or holding the hand, wrist, arm, shoulder, or back of a student who is acting out </w:t>
      </w:r>
      <w:proofErr w:type="gramStart"/>
      <w:r w:rsidRPr="00863198">
        <w:rPr>
          <w:rFonts w:ascii="Times New Roman" w:hAnsi="Times New Roman"/>
        </w:rPr>
        <w:t>for the purpose of</w:t>
      </w:r>
      <w:proofErr w:type="gramEnd"/>
      <w:r w:rsidRPr="00863198">
        <w:rPr>
          <w:rFonts w:ascii="Times New Roman" w:hAnsi="Times New Roman"/>
        </w:rPr>
        <w:t xml:space="preserve"> inducing the student to walk to a safe location. </w:t>
      </w:r>
    </w:p>
    <w:p w:rsidR="00D70700" w:rsidRPr="00863198" w:rsidRDefault="00D70700" w:rsidP="00EE6E11">
      <w:pPr>
        <w:spacing w:line="360" w:lineRule="auto"/>
        <w:rPr>
          <w:rFonts w:ascii="Times New Roman" w:hAnsi="Times New Roman"/>
          <w:b/>
        </w:rPr>
      </w:pPr>
      <w:r w:rsidRPr="00863198">
        <w:rPr>
          <w:rFonts w:ascii="Times New Roman" w:hAnsi="Times New Roman"/>
          <w:b/>
        </w:rPr>
        <w:lastRenderedPageBreak/>
        <w:t>GAAF</w:t>
      </w:r>
      <w:r w:rsidRPr="00863198">
        <w:rPr>
          <w:rFonts w:ascii="Times New Roman" w:hAnsi="Times New Roman"/>
          <w:b/>
        </w:rPr>
        <w:tab/>
      </w:r>
      <w:r w:rsidRPr="00863198">
        <w:rPr>
          <w:rFonts w:ascii="Times New Roman" w:hAnsi="Times New Roman"/>
          <w:b/>
          <w:u w:val="single"/>
        </w:rPr>
        <w:t>Emergency Safety Interventions</w:t>
      </w:r>
      <w:r w:rsidRPr="00863198">
        <w:rPr>
          <w:rFonts w:ascii="Times New Roman" w:hAnsi="Times New Roman"/>
        </w:rPr>
        <w:t xml:space="preserve"> (See JRB, JQ, JQA, and KN)</w:t>
      </w:r>
      <w:r w:rsidRPr="00863198">
        <w:rPr>
          <w:rFonts w:ascii="Times New Roman" w:hAnsi="Times New Roman"/>
        </w:rPr>
        <w:tab/>
      </w:r>
      <w:r w:rsidRPr="00863198">
        <w:rPr>
          <w:rFonts w:ascii="Times New Roman" w:hAnsi="Times New Roman"/>
        </w:rPr>
        <w:tab/>
      </w:r>
      <w:r w:rsidRPr="00863198">
        <w:rPr>
          <w:rFonts w:ascii="Times New Roman" w:hAnsi="Times New Roman"/>
        </w:rPr>
        <w:tab/>
      </w:r>
      <w:r w:rsidRPr="00863198">
        <w:rPr>
          <w:rFonts w:ascii="Times New Roman" w:hAnsi="Times New Roman"/>
          <w:b/>
        </w:rPr>
        <w:t>GAAF-2</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“Physical Restraint” means bodily force used to substantially limit a student’s movement, except that consensual, solicited or unintentional contact and contact to provide comfort, assistance, or instruction shall not be deemed </w:t>
      </w:r>
      <w:proofErr w:type="gramStart"/>
      <w:r w:rsidRPr="00863198">
        <w:rPr>
          <w:rFonts w:ascii="Times New Roman" w:hAnsi="Times New Roman"/>
        </w:rPr>
        <w:t>to be physical</w:t>
      </w:r>
      <w:proofErr w:type="gramEnd"/>
      <w:r w:rsidRPr="00863198">
        <w:rPr>
          <w:rFonts w:ascii="Times New Roman" w:hAnsi="Times New Roman"/>
        </w:rPr>
        <w:t xml:space="preserve"> restraint.</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“School resource officer” means a law enforcement officer or police officer employed by a local law enforcement agency who </w:t>
      </w:r>
      <w:proofErr w:type="gramStart"/>
      <w:r w:rsidRPr="00863198">
        <w:rPr>
          <w:rFonts w:ascii="Times New Roman" w:hAnsi="Times New Roman"/>
        </w:rPr>
        <w:t>is assigned</w:t>
      </w:r>
      <w:proofErr w:type="gramEnd"/>
      <w:r w:rsidRPr="00863198">
        <w:rPr>
          <w:rFonts w:ascii="Times New Roman" w:hAnsi="Times New Roman"/>
        </w:rPr>
        <w:t xml:space="preserve"> to a district through an agreement between the local law enforcement agency and the district.</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“School security officer” means a person who </w:t>
      </w:r>
      <w:proofErr w:type="gramStart"/>
      <w:r w:rsidRPr="00863198">
        <w:rPr>
          <w:rFonts w:ascii="Times New Roman" w:hAnsi="Times New Roman"/>
        </w:rPr>
        <w:t>is employed</w:t>
      </w:r>
      <w:proofErr w:type="gramEnd"/>
      <w:r w:rsidRPr="00863198">
        <w:rPr>
          <w:rFonts w:ascii="Times New Roman" w:hAnsi="Times New Roman"/>
        </w:rPr>
        <w:t xml:space="preserve"> by a board of education of any school district for the purpose of aiding and supplementing state and local law enforcement agencies in which the school district is located, but is not a law enforcement officer or police officer.</w:t>
      </w:r>
    </w:p>
    <w:p w:rsidR="00D70700" w:rsidRPr="00863198" w:rsidRDefault="00D70700" w:rsidP="00EE6E11">
      <w:pPr>
        <w:spacing w:line="360" w:lineRule="auto"/>
        <w:ind w:firstLine="720"/>
        <w:rPr>
          <w:rFonts w:ascii="Times New Roman" w:hAnsi="Times New Roman"/>
        </w:rPr>
      </w:pPr>
      <w:proofErr w:type="gramStart"/>
      <w:r w:rsidRPr="00863198">
        <w:rPr>
          <w:rFonts w:ascii="Times New Roman" w:hAnsi="Times New Roman"/>
        </w:rPr>
        <w:t>“Seclusion”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w:t>
      </w:r>
      <w:proofErr w:type="gramEnd"/>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“Time-out” means a behavioral intervention in which a student </w:t>
      </w:r>
      <w:proofErr w:type="gramStart"/>
      <w:r w:rsidRPr="00863198">
        <w:rPr>
          <w:rFonts w:ascii="Times New Roman" w:hAnsi="Times New Roman"/>
        </w:rPr>
        <w:t>is temporarily removed</w:t>
      </w:r>
      <w:proofErr w:type="gramEnd"/>
      <w:r w:rsidRPr="00863198">
        <w:rPr>
          <w:rFonts w:ascii="Times New Roman" w:hAnsi="Times New Roman"/>
        </w:rPr>
        <w:t xml:space="preserve"> from a learning activity without being secluded.</w:t>
      </w:r>
    </w:p>
    <w:p w:rsidR="00D70700" w:rsidRPr="00863198" w:rsidRDefault="00D70700" w:rsidP="00EE6E11">
      <w:pPr>
        <w:spacing w:line="360" w:lineRule="auto"/>
        <w:rPr>
          <w:rFonts w:ascii="Times New Roman" w:hAnsi="Times New Roman"/>
          <w:u w:val="single"/>
        </w:rPr>
      </w:pPr>
      <w:r w:rsidRPr="00863198">
        <w:rPr>
          <w:rFonts w:ascii="Times New Roman" w:hAnsi="Times New Roman"/>
          <w:b/>
        </w:rPr>
        <w:tab/>
      </w:r>
      <w:r w:rsidRPr="00863198">
        <w:rPr>
          <w:rFonts w:ascii="Times New Roman" w:hAnsi="Times New Roman"/>
          <w:u w:val="single"/>
        </w:rPr>
        <w:t>Prohibited Types of Restraint</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All staff members </w:t>
      </w:r>
      <w:proofErr w:type="gramStart"/>
      <w:r w:rsidRPr="00863198">
        <w:rPr>
          <w:rFonts w:ascii="Times New Roman" w:hAnsi="Times New Roman"/>
        </w:rPr>
        <w:t>are prohibited</w:t>
      </w:r>
      <w:proofErr w:type="gramEnd"/>
      <w:r w:rsidRPr="00863198">
        <w:rPr>
          <w:rFonts w:ascii="Times New Roman" w:hAnsi="Times New Roman"/>
        </w:rPr>
        <w:t xml:space="preserve"> from engaging in the following actions with a student:</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Using face-down (prone) physical restraint;</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Using face-up (supine) physical restraint;</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Using physical restraint that obstructs the student’s airway;</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Using physical restraint that impacts a student’s primary mode of communication;</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 xml:space="preserve">Using chemical restraint, except as prescribed treatments for a student’s medical or physical condition by a person appropriately licensed to issue such treatments; and </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 xml:space="preserve">Use of mechanical restraint, </w:t>
      </w:r>
      <w:r w:rsidRPr="00863198">
        <w:rPr>
          <w:rFonts w:ascii="Times New Roman" w:hAnsi="Times New Roman"/>
          <w:b/>
          <w:i/>
        </w:rPr>
        <w:t>except:</w:t>
      </w:r>
    </w:p>
    <w:p w:rsidR="00D70700" w:rsidRPr="00863198" w:rsidRDefault="00D70700" w:rsidP="00EE6E11">
      <w:pPr>
        <w:pStyle w:val="ListParagraph"/>
        <w:numPr>
          <w:ilvl w:val="1"/>
          <w:numId w:val="1"/>
        </w:numPr>
        <w:spacing w:line="360" w:lineRule="auto"/>
        <w:rPr>
          <w:rFonts w:ascii="Times New Roman" w:hAnsi="Times New Roman"/>
        </w:rPr>
      </w:pPr>
      <w:r w:rsidRPr="00863198">
        <w:rPr>
          <w:rFonts w:ascii="Times New Roman" w:hAnsi="Times New Roman"/>
        </w:rPr>
        <w:t>Protective or stabilizing devices required by law or used in accordance with an order person appropriately licensed to issue the order for the device;</w:t>
      </w:r>
    </w:p>
    <w:p w:rsidR="00EE6E11" w:rsidRPr="00863198" w:rsidRDefault="00EE6E11" w:rsidP="00EE6E11">
      <w:pPr>
        <w:pStyle w:val="ListParagraph"/>
        <w:numPr>
          <w:ilvl w:val="1"/>
          <w:numId w:val="1"/>
        </w:numPr>
        <w:spacing w:line="360" w:lineRule="auto"/>
        <w:rPr>
          <w:rFonts w:ascii="Times New Roman" w:hAnsi="Times New Roman"/>
        </w:rPr>
      </w:pPr>
      <w:r w:rsidRPr="00863198">
        <w:rPr>
          <w:rFonts w:ascii="Times New Roman" w:hAnsi="Times New Roman"/>
        </w:rPr>
        <w:t>Any device used by a certified law enforcement officer</w:t>
      </w:r>
      <w:r w:rsidRPr="00863198">
        <w:rPr>
          <w:rFonts w:ascii="Times New Roman" w:hAnsi="Times New Roman"/>
          <w:strike/>
        </w:rPr>
        <w:t>s</w:t>
      </w:r>
      <w:r w:rsidRPr="00863198">
        <w:rPr>
          <w:rFonts w:ascii="Times New Roman" w:hAnsi="Times New Roman"/>
        </w:rPr>
        <w:t xml:space="preserve"> to carry out law enforcement duties; or</w:t>
      </w:r>
    </w:p>
    <w:p w:rsidR="00EE6E11" w:rsidRPr="00863198" w:rsidRDefault="00EE6E11" w:rsidP="00EE6E11">
      <w:pPr>
        <w:pStyle w:val="ListParagraph"/>
        <w:spacing w:line="360" w:lineRule="auto"/>
        <w:ind w:left="1800"/>
        <w:rPr>
          <w:rFonts w:ascii="Times New Roman" w:hAnsi="Times New Roman"/>
        </w:rPr>
      </w:pPr>
    </w:p>
    <w:p w:rsidR="00D70700" w:rsidRPr="00863198" w:rsidRDefault="00D70700" w:rsidP="00EE6E11">
      <w:pPr>
        <w:spacing w:line="360" w:lineRule="auto"/>
        <w:rPr>
          <w:rFonts w:ascii="Times New Roman" w:hAnsi="Times New Roman"/>
          <w:b/>
        </w:rPr>
      </w:pPr>
      <w:r w:rsidRPr="00863198">
        <w:rPr>
          <w:rFonts w:ascii="Times New Roman" w:hAnsi="Times New Roman"/>
          <w:b/>
        </w:rPr>
        <w:lastRenderedPageBreak/>
        <w:t>GAAF</w:t>
      </w:r>
      <w:r w:rsidRPr="00863198">
        <w:rPr>
          <w:rFonts w:ascii="Times New Roman" w:hAnsi="Times New Roman"/>
          <w:b/>
        </w:rPr>
        <w:tab/>
      </w:r>
      <w:r w:rsidRPr="00863198">
        <w:rPr>
          <w:rFonts w:ascii="Times New Roman" w:hAnsi="Times New Roman"/>
          <w:b/>
          <w:u w:val="single"/>
        </w:rPr>
        <w:t>Emergency Safety Interventions</w:t>
      </w:r>
      <w:r w:rsidRPr="00863198">
        <w:rPr>
          <w:rFonts w:ascii="Times New Roman" w:hAnsi="Times New Roman"/>
        </w:rPr>
        <w:t xml:space="preserve"> (See JRB, JQ, JQA, and KN)</w:t>
      </w:r>
      <w:r w:rsidRPr="00863198">
        <w:rPr>
          <w:rFonts w:ascii="Times New Roman" w:hAnsi="Times New Roman"/>
        </w:rPr>
        <w:tab/>
      </w:r>
      <w:r w:rsidRPr="00863198">
        <w:rPr>
          <w:rFonts w:ascii="Times New Roman" w:hAnsi="Times New Roman"/>
        </w:rPr>
        <w:tab/>
      </w:r>
      <w:r w:rsidRPr="00863198">
        <w:rPr>
          <w:rFonts w:ascii="Times New Roman" w:hAnsi="Times New Roman"/>
        </w:rPr>
        <w:tab/>
      </w:r>
      <w:r w:rsidRPr="00863198">
        <w:rPr>
          <w:rFonts w:ascii="Times New Roman" w:hAnsi="Times New Roman"/>
          <w:b/>
        </w:rPr>
        <w:t>GAAF-3</w:t>
      </w:r>
    </w:p>
    <w:p w:rsidR="00D70700" w:rsidRPr="00863198" w:rsidRDefault="00D70700" w:rsidP="00EE6E11">
      <w:pPr>
        <w:pStyle w:val="ListParagraph"/>
        <w:numPr>
          <w:ilvl w:val="1"/>
          <w:numId w:val="1"/>
        </w:numPr>
        <w:spacing w:line="360" w:lineRule="auto"/>
        <w:rPr>
          <w:rFonts w:ascii="Times New Roman" w:hAnsi="Times New Roman"/>
        </w:rPr>
      </w:pPr>
      <w:r w:rsidRPr="00863198">
        <w:rPr>
          <w:rFonts w:ascii="Times New Roman" w:hAnsi="Times New Roman"/>
        </w:rPr>
        <w:t>Seatbelts and other safety equipment when used to secure students during transportation.</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u w:val="single"/>
        </w:rPr>
        <w:t>Use of Emergency Safety Interventions</w:t>
      </w:r>
    </w:p>
    <w:p w:rsidR="00D70700" w:rsidRPr="00863198" w:rsidRDefault="00D70700" w:rsidP="00EE6E11">
      <w:pPr>
        <w:spacing w:line="360" w:lineRule="auto"/>
        <w:ind w:left="720"/>
        <w:rPr>
          <w:rFonts w:ascii="Times New Roman" w:hAnsi="Times New Roman"/>
        </w:rPr>
      </w:pPr>
      <w:r w:rsidRPr="00863198">
        <w:rPr>
          <w:rFonts w:ascii="Times New Roman" w:hAnsi="Times New Roman"/>
        </w:rPr>
        <w:t xml:space="preserve">ESI </w:t>
      </w:r>
      <w:proofErr w:type="gramStart"/>
      <w:r w:rsidRPr="00863198">
        <w:rPr>
          <w:rFonts w:ascii="Times New Roman" w:hAnsi="Times New Roman"/>
        </w:rPr>
        <w:t>shall be used</w:t>
      </w:r>
      <w:proofErr w:type="gramEnd"/>
      <w:r w:rsidRPr="00863198">
        <w:rPr>
          <w:rFonts w:ascii="Times New Roman" w:hAnsi="Times New Roman"/>
        </w:rPr>
        <w:t xml:space="preserve"> only when a student presents a reasonable and immediate danger of physical harm to such student or others with the present ability to effect such physical harm.  Less restrictive alternatives to ESI, such as positive behavior interventions support, </w:t>
      </w:r>
      <w:proofErr w:type="gramStart"/>
      <w:r w:rsidRPr="00863198">
        <w:rPr>
          <w:rFonts w:ascii="Times New Roman" w:hAnsi="Times New Roman"/>
        </w:rPr>
        <w:t>shall be deemed</w:t>
      </w:r>
      <w:proofErr w:type="gramEnd"/>
      <w:r w:rsidRPr="00863198">
        <w:rPr>
          <w:rFonts w:ascii="Times New Roman" w:hAnsi="Times New Roman"/>
        </w:rPr>
        <w:t xml:space="preserve"> inappropriate or 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purposed of discipline, punishment or for the convenience of a school employee shall not meet the standard of immediate danger of physical harm.</w:t>
      </w:r>
    </w:p>
    <w:p w:rsidR="00D70700" w:rsidRPr="00863198" w:rsidRDefault="00D70700" w:rsidP="00EE6E11">
      <w:pPr>
        <w:spacing w:line="360" w:lineRule="auto"/>
        <w:rPr>
          <w:rFonts w:ascii="Times New Roman" w:hAnsi="Times New Roman"/>
        </w:rPr>
      </w:pPr>
      <w:r w:rsidRPr="00863198">
        <w:rPr>
          <w:rFonts w:ascii="Times New Roman" w:hAnsi="Times New Roman"/>
        </w:rPr>
        <w:tab/>
      </w:r>
      <w:r w:rsidRPr="00863198">
        <w:rPr>
          <w:rFonts w:ascii="Times New Roman" w:hAnsi="Times New Roman"/>
          <w:u w:val="single"/>
        </w:rPr>
        <w:t>ESI Restrictions</w:t>
      </w:r>
    </w:p>
    <w:p w:rsidR="00D70700" w:rsidRPr="00863198" w:rsidRDefault="00D70700" w:rsidP="00EE6E11">
      <w:pPr>
        <w:spacing w:line="360" w:lineRule="auto"/>
        <w:rPr>
          <w:rFonts w:ascii="Times New Roman" w:hAnsi="Times New Roman"/>
        </w:rPr>
      </w:pPr>
      <w:r w:rsidRPr="00863198">
        <w:rPr>
          <w:rFonts w:ascii="Times New Roman" w:hAnsi="Times New Roman"/>
        </w:rPr>
        <w:tab/>
        <w:t xml:space="preserve">A student shall not be subjected to ESI if the student is known to have a medical condition that could put the student in mental or physical danger </w:t>
      </w:r>
      <w:proofErr w:type="gramStart"/>
      <w:r w:rsidRPr="00863198">
        <w:rPr>
          <w:rFonts w:ascii="Times New Roman" w:hAnsi="Times New Roman"/>
        </w:rPr>
        <w:t>as a result</w:t>
      </w:r>
      <w:proofErr w:type="gramEnd"/>
      <w:r w:rsidRPr="00863198">
        <w:rPr>
          <w:rFonts w:ascii="Times New Roman" w:hAnsi="Times New Roman"/>
        </w:rPr>
        <w:t xml:space="preserve"> of ESI.  The existence of such medical condition </w:t>
      </w:r>
      <w:proofErr w:type="gramStart"/>
      <w:r w:rsidRPr="00863198">
        <w:rPr>
          <w:rFonts w:ascii="Times New Roman" w:hAnsi="Times New Roman"/>
        </w:rPr>
        <w:t>must be indicated</w:t>
      </w:r>
      <w:proofErr w:type="gramEnd"/>
      <w:r w:rsidRPr="00863198">
        <w:rPr>
          <w:rFonts w:ascii="Times New Roman" w:hAnsi="Times New Roman"/>
        </w:rPr>
        <w:t xml:space="preserve"> in a written statement from the student’s licensed health care provider, a copy of which has been provided to the school and placed in the student’s file.</w:t>
      </w:r>
    </w:p>
    <w:p w:rsidR="00D70700" w:rsidRPr="00863198" w:rsidRDefault="00D70700" w:rsidP="00EE6E11">
      <w:pPr>
        <w:spacing w:line="360" w:lineRule="auto"/>
        <w:rPr>
          <w:rFonts w:ascii="Times New Roman" w:hAnsi="Times New Roman"/>
        </w:rPr>
      </w:pPr>
      <w:r w:rsidRPr="00863198">
        <w:rPr>
          <w:rFonts w:ascii="Times New Roman" w:hAnsi="Times New Roman"/>
        </w:rPr>
        <w:tab/>
        <w:t xml:space="preserve">Such written statement shall include an explanation of the student’s diagnosis, a list of any reasons why ESI would put the student in mental or physical danger, and any suggested alternatives to ESI.  Notwithstanding the provisions of this subsection, a student </w:t>
      </w:r>
      <w:proofErr w:type="gramStart"/>
      <w:r w:rsidRPr="00863198">
        <w:rPr>
          <w:rFonts w:ascii="Times New Roman" w:hAnsi="Times New Roman"/>
        </w:rPr>
        <w:t>may be subjected</w:t>
      </w:r>
      <w:proofErr w:type="gramEnd"/>
      <w:r w:rsidRPr="00863198">
        <w:rPr>
          <w:rFonts w:ascii="Times New Roman" w:hAnsi="Times New Roman"/>
        </w:rPr>
        <w:t xml:space="preserve"> to ESI, if not subjecting the student to ESI would result in significant physical harm to the student or others.</w:t>
      </w:r>
    </w:p>
    <w:p w:rsidR="00D70700" w:rsidRPr="00863198" w:rsidRDefault="00D70700" w:rsidP="00EE6E11">
      <w:pPr>
        <w:spacing w:line="360" w:lineRule="auto"/>
        <w:rPr>
          <w:rFonts w:ascii="Times New Roman" w:hAnsi="Times New Roman"/>
          <w:u w:val="single"/>
        </w:rPr>
      </w:pPr>
      <w:r w:rsidRPr="00863198">
        <w:rPr>
          <w:rFonts w:ascii="Times New Roman" w:hAnsi="Times New Roman"/>
        </w:rPr>
        <w:tab/>
      </w:r>
      <w:r w:rsidRPr="00863198">
        <w:rPr>
          <w:rFonts w:ascii="Times New Roman" w:hAnsi="Times New Roman"/>
          <w:u w:val="single"/>
        </w:rPr>
        <w:t>Use of Seclusion</w:t>
      </w:r>
    </w:p>
    <w:p w:rsidR="00D70700" w:rsidRPr="00863198" w:rsidRDefault="00D70700" w:rsidP="00EE6E11">
      <w:pPr>
        <w:spacing w:line="360" w:lineRule="auto"/>
        <w:rPr>
          <w:rFonts w:ascii="Times New Roman" w:hAnsi="Times New Roman"/>
        </w:rPr>
      </w:pPr>
      <w:r w:rsidRPr="00863198">
        <w:rPr>
          <w:rFonts w:ascii="Times New Roman" w:hAnsi="Times New Roman"/>
        </w:rPr>
        <w:tab/>
        <w:t xml:space="preserve">When a student </w:t>
      </w:r>
      <w:proofErr w:type="gramStart"/>
      <w:r w:rsidRPr="00863198">
        <w:rPr>
          <w:rFonts w:ascii="Times New Roman" w:hAnsi="Times New Roman"/>
        </w:rPr>
        <w:t>is placed</w:t>
      </w:r>
      <w:proofErr w:type="gramEnd"/>
      <w:r w:rsidRPr="00863198">
        <w:rPr>
          <w:rFonts w:ascii="Times New Roman" w:hAnsi="Times New Roman"/>
        </w:rPr>
        <w:t xml:space="preserve"> in seclusion, a school employee shall be able to see and hear the student at all times.</w:t>
      </w:r>
    </w:p>
    <w:p w:rsidR="00EE6E11" w:rsidRPr="00863198" w:rsidRDefault="00EE6E11" w:rsidP="00863198">
      <w:pPr>
        <w:spacing w:line="360" w:lineRule="auto"/>
        <w:ind w:firstLine="720"/>
        <w:rPr>
          <w:rFonts w:ascii="Times New Roman" w:hAnsi="Times New Roman"/>
        </w:rPr>
      </w:pPr>
      <w:r w:rsidRPr="00863198">
        <w:rPr>
          <w:rFonts w:ascii="Times New Roman" w:hAnsi="Times New Roman"/>
        </w:rPr>
        <w:t xml:space="preserve">All seclusion rooms equipped with a locking door </w:t>
      </w:r>
      <w:proofErr w:type="gramStart"/>
      <w:r w:rsidRPr="00863198">
        <w:rPr>
          <w:rFonts w:ascii="Times New Roman" w:hAnsi="Times New Roman"/>
        </w:rPr>
        <w:t>shall be designed</w:t>
      </w:r>
      <w:proofErr w:type="gramEnd"/>
      <w:r w:rsidRPr="00863198">
        <w:rPr>
          <w:rFonts w:ascii="Times New Roman" w:hAnsi="Times New Roman"/>
        </w:rPr>
        <w:t xml:space="preserve"> to ensure that the lock automatically disengages when the school employee viewing the student walks away from the seclusion</w:t>
      </w:r>
      <w:r w:rsidRPr="00863198">
        <w:rPr>
          <w:rFonts w:ascii="Times New Roman" w:hAnsi="Times New Roman"/>
        </w:rPr>
        <w:t xml:space="preserve"> room or in case of </w:t>
      </w:r>
      <w:r w:rsidRPr="00863198">
        <w:rPr>
          <w:rFonts w:ascii="Times New Roman" w:hAnsi="Times New Roman"/>
        </w:rPr>
        <w:t>emergency, such as fire or severe weather.</w:t>
      </w:r>
    </w:p>
    <w:p w:rsidR="00EE6E11" w:rsidRPr="00863198" w:rsidRDefault="00EE6E11" w:rsidP="00EE6E11">
      <w:pPr>
        <w:spacing w:line="360" w:lineRule="auto"/>
        <w:ind w:firstLine="720"/>
        <w:rPr>
          <w:rFonts w:ascii="Times New Roman" w:hAnsi="Times New Roman"/>
        </w:rPr>
      </w:pPr>
    </w:p>
    <w:p w:rsidR="00EE6E11" w:rsidRPr="00863198" w:rsidRDefault="00EE6E11" w:rsidP="00EE6E11">
      <w:pPr>
        <w:spacing w:line="360" w:lineRule="auto"/>
        <w:rPr>
          <w:rFonts w:ascii="Times New Roman" w:hAnsi="Times New Roman"/>
        </w:rPr>
      </w:pPr>
      <w:r w:rsidRPr="00863198">
        <w:rPr>
          <w:rFonts w:ascii="Times New Roman" w:hAnsi="Times New Roman"/>
          <w:b/>
        </w:rPr>
        <w:lastRenderedPageBreak/>
        <w:t>GAAF</w:t>
      </w:r>
      <w:r w:rsidRPr="00863198">
        <w:rPr>
          <w:rFonts w:ascii="Times New Roman" w:hAnsi="Times New Roman"/>
          <w:b/>
        </w:rPr>
        <w:tab/>
      </w:r>
      <w:r w:rsidRPr="00863198">
        <w:rPr>
          <w:rFonts w:ascii="Times New Roman" w:hAnsi="Times New Roman"/>
          <w:b/>
          <w:u w:val="single"/>
        </w:rPr>
        <w:t>Emergency Safety Interventions</w:t>
      </w:r>
      <w:r w:rsidRPr="00863198">
        <w:rPr>
          <w:rFonts w:ascii="Times New Roman" w:hAnsi="Times New Roman"/>
        </w:rPr>
        <w:t xml:space="preserve"> (See JRB, JQ, JQA, and KN)</w:t>
      </w:r>
      <w:r w:rsidRPr="00863198">
        <w:rPr>
          <w:rFonts w:ascii="Times New Roman" w:hAnsi="Times New Roman"/>
        </w:rPr>
        <w:tab/>
      </w:r>
      <w:r w:rsidRPr="00863198">
        <w:rPr>
          <w:rFonts w:ascii="Times New Roman" w:hAnsi="Times New Roman"/>
        </w:rPr>
        <w:tab/>
      </w:r>
      <w:r w:rsidRPr="00863198">
        <w:rPr>
          <w:rFonts w:ascii="Times New Roman" w:hAnsi="Times New Roman"/>
        </w:rPr>
        <w:tab/>
      </w:r>
      <w:r w:rsidRPr="00863198">
        <w:rPr>
          <w:rFonts w:ascii="Times New Roman" w:hAnsi="Times New Roman"/>
          <w:b/>
        </w:rPr>
        <w:t>GAAF-4</w:t>
      </w:r>
    </w:p>
    <w:p w:rsidR="00D70700" w:rsidRPr="00863198" w:rsidRDefault="00D70700" w:rsidP="00EE6E11">
      <w:pPr>
        <w:spacing w:line="360" w:lineRule="auto"/>
        <w:rPr>
          <w:rFonts w:ascii="Times New Roman" w:hAnsi="Times New Roman"/>
        </w:rPr>
      </w:pPr>
      <w:r w:rsidRPr="00863198">
        <w:rPr>
          <w:rFonts w:ascii="Times New Roman" w:hAnsi="Times New Roman"/>
        </w:rPr>
        <w:tab/>
        <w:t xml:space="preserve">A seclusion room shall be a safe place with proportional and similar characteristics as other rooms where students frequent.  Such room shall be free of any conditions that could be a danger to the student, </w:t>
      </w:r>
      <w:proofErr w:type="gramStart"/>
      <w:r w:rsidRPr="00863198">
        <w:rPr>
          <w:rFonts w:ascii="Times New Roman" w:hAnsi="Times New Roman"/>
        </w:rPr>
        <w:t>well-ventilated</w:t>
      </w:r>
      <w:proofErr w:type="gramEnd"/>
      <w:r w:rsidRPr="00863198">
        <w:rPr>
          <w:rFonts w:ascii="Times New Roman" w:hAnsi="Times New Roman"/>
        </w:rPr>
        <w:t xml:space="preserve"> and sufficiently lighted.</w:t>
      </w:r>
    </w:p>
    <w:p w:rsidR="00D70700" w:rsidRPr="00863198" w:rsidRDefault="00D70700" w:rsidP="00EE6E11">
      <w:pPr>
        <w:spacing w:line="360" w:lineRule="auto"/>
        <w:ind w:left="720"/>
        <w:rPr>
          <w:rFonts w:ascii="Times New Roman" w:hAnsi="Times New Roman"/>
        </w:rPr>
      </w:pPr>
      <w:r w:rsidRPr="00863198">
        <w:rPr>
          <w:rFonts w:ascii="Times New Roman" w:hAnsi="Times New Roman"/>
          <w:u w:val="single"/>
        </w:rPr>
        <w:t>Training</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All staff members </w:t>
      </w:r>
      <w:proofErr w:type="gramStart"/>
      <w:r w:rsidRPr="00863198">
        <w:rPr>
          <w:rFonts w:ascii="Times New Roman" w:hAnsi="Times New Roman"/>
        </w:rPr>
        <w:t>shall be trained</w:t>
      </w:r>
      <w:proofErr w:type="gramEnd"/>
      <w:r w:rsidRPr="00863198">
        <w:rPr>
          <w:rFonts w:ascii="Times New Roman" w:hAnsi="Times New Roman"/>
        </w:rPr>
        <w:t xml:space="preserve"> regarding the use of positive behavioral intervention strategies, de-escalation techniques, and prevention techniques.  Such training shall be consistent with nationally recognized training programs on the use of ESI.  The intensity of the training provided will depend upon the employee’s position.  Administrators, licensed staff members, and other staff deemed most likely to need to restrain a student will be provided more intense training than classified staff who do not work directly with students in the classroom.  District and building administration shall make the determination of the intensity of training required by each position.</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Each school building shall maintain written or electronic documentation regarding the training that </w:t>
      </w:r>
      <w:proofErr w:type="gramStart"/>
      <w:r w:rsidRPr="00863198">
        <w:rPr>
          <w:rFonts w:ascii="Times New Roman" w:hAnsi="Times New Roman"/>
        </w:rPr>
        <w:t>was provided</w:t>
      </w:r>
      <w:proofErr w:type="gramEnd"/>
      <w:r w:rsidRPr="00863198">
        <w:rPr>
          <w:rFonts w:ascii="Times New Roman" w:hAnsi="Times New Roman"/>
        </w:rPr>
        <w:t xml:space="preserve"> and a list of participants, which shall be made available for inspection by the state board of education upon request.</w:t>
      </w:r>
    </w:p>
    <w:p w:rsidR="00D70700" w:rsidRPr="00863198" w:rsidRDefault="00D70700" w:rsidP="00EE6E11">
      <w:pPr>
        <w:spacing w:line="360" w:lineRule="auto"/>
        <w:rPr>
          <w:rFonts w:ascii="Times New Roman" w:hAnsi="Times New Roman"/>
          <w:u w:val="single"/>
        </w:rPr>
      </w:pPr>
      <w:r w:rsidRPr="00863198">
        <w:rPr>
          <w:rFonts w:ascii="Times New Roman" w:hAnsi="Times New Roman"/>
          <w:b/>
        </w:rPr>
        <w:tab/>
      </w:r>
      <w:r w:rsidRPr="00863198">
        <w:rPr>
          <w:rFonts w:ascii="Times New Roman" w:hAnsi="Times New Roman"/>
          <w:b/>
          <w:u w:val="single"/>
        </w:rPr>
        <w:t xml:space="preserve">Notification and </w:t>
      </w:r>
      <w:r w:rsidRPr="00863198">
        <w:rPr>
          <w:rFonts w:ascii="Times New Roman" w:hAnsi="Times New Roman"/>
          <w:u w:val="single"/>
        </w:rPr>
        <w:t>Documentation</w:t>
      </w:r>
    </w:p>
    <w:p w:rsidR="00D70700" w:rsidRPr="00863198" w:rsidRDefault="00D70700" w:rsidP="00EE6E11">
      <w:pPr>
        <w:spacing w:line="360" w:lineRule="auto"/>
        <w:rPr>
          <w:rFonts w:ascii="Times New Roman" w:hAnsi="Times New Roman"/>
        </w:rPr>
      </w:pPr>
      <w:r w:rsidRPr="00863198">
        <w:rPr>
          <w:rFonts w:ascii="Times New Roman" w:hAnsi="Times New Roman"/>
        </w:rPr>
        <w:tab/>
        <w:t xml:space="preserve">The principal or designee shall notify the parent the same day of an incident.  The same-day notification requirement of this subsection </w:t>
      </w:r>
      <w:proofErr w:type="gramStart"/>
      <w:r w:rsidRPr="00863198">
        <w:rPr>
          <w:rFonts w:ascii="Times New Roman" w:hAnsi="Times New Roman"/>
        </w:rPr>
        <w:t>shall be deemed</w:t>
      </w:r>
      <w:proofErr w:type="gramEnd"/>
      <w:r w:rsidRPr="00863198">
        <w:rPr>
          <w:rFonts w:ascii="Times New Roman" w:hAnsi="Times New Roman"/>
        </w:rPr>
        <w:t xml:space="preserve"> satisfied if the school attempts at least two methods of contacting the parent.  A parent may designate a preferred method of contact to receive the same-day notification.  </w:t>
      </w:r>
      <w:proofErr w:type="gramStart"/>
      <w:r w:rsidRPr="00863198">
        <w:rPr>
          <w:rFonts w:ascii="Times New Roman" w:hAnsi="Times New Roman"/>
        </w:rPr>
        <w:t>Also</w:t>
      </w:r>
      <w:proofErr w:type="gramEnd"/>
      <w:r w:rsidRPr="00863198">
        <w:rPr>
          <w:rFonts w:ascii="Times New Roman" w:hAnsi="Times New Roman"/>
        </w:rPr>
        <w:t>, a parent may agree, in writing, to receive only one same-day notification from the school for multiple incidents occurring on the same day.</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Documentation of the ESI used </w:t>
      </w:r>
      <w:proofErr w:type="gramStart"/>
      <w:r w:rsidRPr="00863198">
        <w:rPr>
          <w:rFonts w:ascii="Times New Roman" w:hAnsi="Times New Roman"/>
        </w:rPr>
        <w:t>shall be completed and provided to the student’s parents no later than the school day following the day of the incident</w:t>
      </w:r>
      <w:proofErr w:type="gramEnd"/>
      <w:r w:rsidRPr="00863198">
        <w:rPr>
          <w:rFonts w:ascii="Times New Roman" w:hAnsi="Times New Roman"/>
        </w:rPr>
        <w:t xml:space="preserve">.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w:t>
      </w:r>
    </w:p>
    <w:p w:rsidR="00863198" w:rsidRPr="00863198" w:rsidRDefault="00D70700" w:rsidP="00EE6E11">
      <w:pPr>
        <w:spacing w:line="360" w:lineRule="auto"/>
        <w:rPr>
          <w:rFonts w:ascii="Times New Roman" w:hAnsi="Times New Roman"/>
        </w:rPr>
      </w:pPr>
      <w:proofErr w:type="gramStart"/>
      <w:r w:rsidRPr="00863198">
        <w:rPr>
          <w:rFonts w:ascii="Times New Roman" w:hAnsi="Times New Roman"/>
        </w:rPr>
        <w:t>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w:t>
      </w:r>
      <w:proofErr w:type="gramEnd"/>
      <w:r w:rsidRPr="00863198">
        <w:rPr>
          <w:rFonts w:ascii="Times New Roman" w:hAnsi="Times New Roman"/>
        </w:rPr>
        <w:t xml:space="preserve">  Schools may </w:t>
      </w:r>
    </w:p>
    <w:p w:rsidR="00863198" w:rsidRPr="00863198" w:rsidRDefault="00863198" w:rsidP="00863198">
      <w:pPr>
        <w:spacing w:line="360" w:lineRule="auto"/>
        <w:rPr>
          <w:rFonts w:ascii="Times New Roman" w:hAnsi="Times New Roman"/>
          <w:b/>
        </w:rPr>
      </w:pPr>
      <w:r w:rsidRPr="00863198">
        <w:rPr>
          <w:rFonts w:ascii="Times New Roman" w:hAnsi="Times New Roman"/>
          <w:b/>
        </w:rPr>
        <w:lastRenderedPageBreak/>
        <w:t>GAAF</w:t>
      </w:r>
      <w:r w:rsidRPr="00863198">
        <w:rPr>
          <w:rFonts w:ascii="Times New Roman" w:hAnsi="Times New Roman"/>
          <w:b/>
        </w:rPr>
        <w:tab/>
      </w:r>
      <w:r w:rsidRPr="00863198">
        <w:rPr>
          <w:rFonts w:ascii="Times New Roman" w:hAnsi="Times New Roman"/>
          <w:b/>
          <w:u w:val="single"/>
        </w:rPr>
        <w:t>Emergency Safety Interventions</w:t>
      </w:r>
      <w:r w:rsidRPr="00863198">
        <w:rPr>
          <w:rFonts w:ascii="Times New Roman" w:hAnsi="Times New Roman"/>
        </w:rPr>
        <w:t xml:space="preserve"> (See JRB, JQ, JQA, and KN)</w:t>
      </w:r>
      <w:r w:rsidRPr="00863198">
        <w:rPr>
          <w:rFonts w:ascii="Times New Roman" w:hAnsi="Times New Roman"/>
        </w:rPr>
        <w:tab/>
      </w:r>
      <w:r w:rsidRPr="00863198">
        <w:rPr>
          <w:rFonts w:ascii="Times New Roman" w:hAnsi="Times New Roman"/>
        </w:rPr>
        <w:tab/>
      </w:r>
      <w:r w:rsidRPr="00863198">
        <w:rPr>
          <w:rFonts w:ascii="Times New Roman" w:hAnsi="Times New Roman"/>
        </w:rPr>
        <w:tab/>
      </w:r>
      <w:r w:rsidRPr="00863198">
        <w:rPr>
          <w:rFonts w:ascii="Times New Roman" w:hAnsi="Times New Roman"/>
          <w:b/>
        </w:rPr>
        <w:t>GAAF-5</w:t>
      </w:r>
    </w:p>
    <w:p w:rsidR="00D70700" w:rsidRPr="00863198" w:rsidRDefault="00D70700" w:rsidP="00EE6E11">
      <w:pPr>
        <w:spacing w:line="360" w:lineRule="auto"/>
        <w:rPr>
          <w:rFonts w:ascii="Times New Roman" w:hAnsi="Times New Roman"/>
        </w:rPr>
      </w:pPr>
      <w:proofErr w:type="gramStart"/>
      <w:r w:rsidRPr="00863198">
        <w:rPr>
          <w:rFonts w:ascii="Times New Roman" w:hAnsi="Times New Roman"/>
        </w:rPr>
        <w:t>group</w:t>
      </w:r>
      <w:proofErr w:type="gramEnd"/>
      <w:r w:rsidRPr="00863198">
        <w:rPr>
          <w:rFonts w:ascii="Times New Roman" w:hAnsi="Times New Roman"/>
        </w:rPr>
        <w:t xml:space="preserve"> incidents together when documenting the items in subparagraphs (A), (B) and (C) if the triggering issue necessitating the ESIs is the same.</w:t>
      </w:r>
    </w:p>
    <w:p w:rsidR="00D70700" w:rsidRPr="00863198" w:rsidRDefault="00D70700" w:rsidP="00EE6E11">
      <w:pPr>
        <w:spacing w:line="360" w:lineRule="auto"/>
        <w:ind w:firstLine="720"/>
        <w:rPr>
          <w:rFonts w:ascii="Times New Roman" w:hAnsi="Times New Roman"/>
        </w:rPr>
      </w:pPr>
      <w:proofErr w:type="gramStart"/>
      <w:r w:rsidRPr="00863198">
        <w:rPr>
          <w:rFonts w:ascii="Times New Roman" w:hAnsi="Times New Roman"/>
        </w:rPr>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w:t>
      </w:r>
      <w:r w:rsidR="00EE6E11" w:rsidRPr="00863198">
        <w:rPr>
          <w:rFonts w:ascii="Times New Roman" w:hAnsi="Times New Roman"/>
        </w:rPr>
        <w:t xml:space="preserve"> </w:t>
      </w:r>
      <w:r w:rsidRPr="00863198">
        <w:rPr>
          <w:rFonts w:ascii="Times New Roman" w:hAnsi="Times New Roman"/>
        </w:rPr>
        <w:t>the complaint process of the state board of education; and (4) information that will assist the parent in navigating the complaint process, including contact information for Families Together and the Disability Rights Center of Kansas.</w:t>
      </w:r>
      <w:proofErr w:type="gramEnd"/>
      <w:r w:rsidRPr="00863198">
        <w:rPr>
          <w:rFonts w:ascii="Times New Roman" w:hAnsi="Times New Roman"/>
        </w:rPr>
        <w:t xml:space="preserve">  Upon the first occurrence of an incident of ESI, the foregoing information </w:t>
      </w:r>
      <w:proofErr w:type="gramStart"/>
      <w:r w:rsidRPr="00863198">
        <w:rPr>
          <w:rFonts w:ascii="Times New Roman" w:hAnsi="Times New Roman"/>
        </w:rPr>
        <w:t>shall be provided</w:t>
      </w:r>
      <w:proofErr w:type="gramEnd"/>
      <w:r w:rsidRPr="00863198">
        <w:rPr>
          <w:rFonts w:ascii="Times New Roman" w:hAnsi="Times New Roman"/>
        </w:rPr>
        <w:t xml:space="preserve"> in printed form or, upon the parent’s written request, by email. Upon the occurrence of a second or subsequent incident, the parent </w:t>
      </w:r>
      <w:proofErr w:type="gramStart"/>
      <w:r w:rsidRPr="00863198">
        <w:rPr>
          <w:rFonts w:ascii="Times New Roman" w:hAnsi="Times New Roman"/>
        </w:rPr>
        <w:t>shall be provi</w:t>
      </w:r>
      <w:r w:rsidR="00EE6E11" w:rsidRPr="00863198">
        <w:rPr>
          <w:rFonts w:ascii="Times New Roman" w:hAnsi="Times New Roman"/>
        </w:rPr>
        <w:t>ded</w:t>
      </w:r>
      <w:proofErr w:type="gramEnd"/>
      <w:r w:rsidRPr="00863198">
        <w:rPr>
          <w:rFonts w:ascii="Times New Roman" w:hAnsi="Times New Roman"/>
        </w:rPr>
        <w:t xml:space="preserve"> with a full and direct website address containing such information.</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u w:val="single"/>
        </w:rPr>
        <w:t>Law Enforcement, School Resource, and Campus Security Officers</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Campus police officers and school resource officers shall be exempt from the requirements of this policy when engaged in an activity that has a legitimate law enforcement purpose.  School security officers shall not be exempt from the requirements of this policy.</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If a school is aware that a law enforcement officer or school resource officer has used seclusion, physical restraint, or mechanical restraint on a student, the school shall notify the parent the same day using the </w:t>
      </w:r>
      <w:proofErr w:type="gramStart"/>
      <w:r w:rsidRPr="00863198">
        <w:rPr>
          <w:rFonts w:ascii="Times New Roman" w:hAnsi="Times New Roman"/>
        </w:rPr>
        <w:t>parent’s</w:t>
      </w:r>
      <w:proofErr w:type="gramEnd"/>
      <w:r w:rsidRPr="00863198">
        <w:rPr>
          <w:rFonts w:ascii="Times New Roman" w:hAnsi="Times New Roman"/>
        </w:rPr>
        <w:t xml:space="preserve"> preferred method of contact.  A school </w:t>
      </w:r>
      <w:proofErr w:type="gramStart"/>
      <w:r w:rsidRPr="00863198">
        <w:rPr>
          <w:rFonts w:ascii="Times New Roman" w:hAnsi="Times New Roman"/>
        </w:rPr>
        <w:t>shall not be required</w:t>
      </w:r>
      <w:proofErr w:type="gramEnd"/>
      <w:r w:rsidRPr="00863198">
        <w:rPr>
          <w:rFonts w:ascii="Times New Roman" w:hAnsi="Times New Roman"/>
        </w:rPr>
        <w:t xml:space="preserve">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EE6E11" w:rsidRPr="00863198" w:rsidRDefault="00EE6E11" w:rsidP="00EE6E11">
      <w:pPr>
        <w:spacing w:line="360" w:lineRule="auto"/>
        <w:ind w:firstLine="720"/>
        <w:rPr>
          <w:rFonts w:ascii="Times New Roman" w:hAnsi="Times New Roman"/>
          <w:u w:val="single"/>
        </w:rPr>
      </w:pPr>
      <w:r w:rsidRPr="00863198">
        <w:rPr>
          <w:rFonts w:ascii="Times New Roman" w:hAnsi="Times New Roman"/>
          <w:u w:val="single"/>
        </w:rPr>
        <w:t>Documentation of ESI Incidents</w:t>
      </w:r>
    </w:p>
    <w:p w:rsidR="00D70700" w:rsidRPr="00863198" w:rsidRDefault="00EE6E11" w:rsidP="00863198">
      <w:pPr>
        <w:spacing w:line="360" w:lineRule="auto"/>
        <w:ind w:firstLine="720"/>
        <w:rPr>
          <w:rFonts w:ascii="Times New Roman" w:hAnsi="Times New Roman"/>
        </w:rPr>
      </w:pPr>
      <w:r w:rsidRPr="00863198">
        <w:rPr>
          <w:rFonts w:ascii="Times New Roman" w:hAnsi="Times New Roman"/>
        </w:rPr>
        <w:t xml:space="preserve">Except as specified above with regard to law enforcement or </w:t>
      </w:r>
      <w:proofErr w:type="gramStart"/>
      <w:r w:rsidRPr="00863198">
        <w:rPr>
          <w:rFonts w:ascii="Times New Roman" w:hAnsi="Times New Roman"/>
        </w:rPr>
        <w:t>school resource officer use</w:t>
      </w:r>
      <w:proofErr w:type="gramEnd"/>
      <w:r w:rsidRPr="00863198">
        <w:rPr>
          <w:rFonts w:ascii="Times New Roman" w:hAnsi="Times New Roman"/>
        </w:rPr>
        <w:t xml:space="preserve"> of emergency safety interventions, each building shall maintain documentation any time ESI is used with</w:t>
      </w:r>
      <w:r w:rsidR="00863198" w:rsidRPr="00863198">
        <w:rPr>
          <w:rFonts w:ascii="Times New Roman" w:hAnsi="Times New Roman"/>
        </w:rPr>
        <w:t xml:space="preserve"> </w:t>
      </w:r>
      <w:r w:rsidR="00D70700" w:rsidRPr="00863198">
        <w:rPr>
          <w:rFonts w:ascii="Times New Roman" w:hAnsi="Times New Roman"/>
        </w:rPr>
        <w:t>a student.  Such documentation must include all the following:</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Date and time of the ESI,</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Type of ESI,</w:t>
      </w:r>
    </w:p>
    <w:p w:rsidR="00863198" w:rsidRPr="00863198" w:rsidRDefault="00863198" w:rsidP="00863198">
      <w:pPr>
        <w:spacing w:line="360" w:lineRule="auto"/>
        <w:rPr>
          <w:rFonts w:ascii="Times New Roman" w:hAnsi="Times New Roman"/>
          <w:b/>
        </w:rPr>
      </w:pPr>
      <w:r w:rsidRPr="00863198">
        <w:rPr>
          <w:rFonts w:ascii="Times New Roman" w:hAnsi="Times New Roman"/>
          <w:b/>
        </w:rPr>
        <w:lastRenderedPageBreak/>
        <w:t>GAAF</w:t>
      </w:r>
      <w:r w:rsidRPr="00863198">
        <w:rPr>
          <w:rFonts w:ascii="Times New Roman" w:hAnsi="Times New Roman"/>
          <w:b/>
        </w:rPr>
        <w:tab/>
      </w:r>
      <w:r w:rsidRPr="00863198">
        <w:rPr>
          <w:rFonts w:ascii="Times New Roman" w:hAnsi="Times New Roman"/>
          <w:b/>
          <w:u w:val="single"/>
        </w:rPr>
        <w:t>Emergency Safety Interventions</w:t>
      </w:r>
      <w:r w:rsidRPr="00863198">
        <w:rPr>
          <w:rFonts w:ascii="Times New Roman" w:hAnsi="Times New Roman"/>
        </w:rPr>
        <w:t xml:space="preserve"> (See JRB, JQ, JQA, and KN)</w:t>
      </w:r>
      <w:r w:rsidRPr="00863198">
        <w:rPr>
          <w:rFonts w:ascii="Times New Roman" w:hAnsi="Times New Roman"/>
        </w:rPr>
        <w:tab/>
      </w:r>
      <w:r w:rsidRPr="00863198">
        <w:rPr>
          <w:rFonts w:ascii="Times New Roman" w:hAnsi="Times New Roman"/>
        </w:rPr>
        <w:tab/>
      </w:r>
      <w:r w:rsidRPr="00863198">
        <w:rPr>
          <w:rFonts w:ascii="Times New Roman" w:hAnsi="Times New Roman"/>
        </w:rPr>
        <w:tab/>
      </w:r>
      <w:r w:rsidRPr="00863198">
        <w:rPr>
          <w:rFonts w:ascii="Times New Roman" w:hAnsi="Times New Roman"/>
          <w:b/>
        </w:rPr>
        <w:t>GAAF-6</w:t>
      </w:r>
    </w:p>
    <w:p w:rsidR="00EE6E11"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 xml:space="preserve">Length of time the ESI was used, </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School personnel who participated in or supervised the ESI</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Whether the student had an individualized education program at the time of the incident,</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 xml:space="preserve">Whether the student had a section 504 plan at the time of the incident, and </w:t>
      </w:r>
    </w:p>
    <w:p w:rsidR="00D70700" w:rsidRPr="00863198" w:rsidRDefault="00D70700" w:rsidP="00EE6E11">
      <w:pPr>
        <w:pStyle w:val="ListParagraph"/>
        <w:numPr>
          <w:ilvl w:val="0"/>
          <w:numId w:val="1"/>
        </w:numPr>
        <w:spacing w:line="360" w:lineRule="auto"/>
        <w:rPr>
          <w:rFonts w:ascii="Times New Roman" w:hAnsi="Times New Roman"/>
        </w:rPr>
      </w:pPr>
      <w:r w:rsidRPr="00863198">
        <w:rPr>
          <w:rFonts w:ascii="Times New Roman" w:hAnsi="Times New Roman"/>
        </w:rPr>
        <w:t>Whether the student had a behavior intervention plan at the time of the incident.</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All such documentation </w:t>
      </w:r>
      <w:proofErr w:type="gramStart"/>
      <w:r w:rsidRPr="00863198">
        <w:rPr>
          <w:rFonts w:ascii="Times New Roman" w:hAnsi="Times New Roman"/>
        </w:rPr>
        <w:t>shall be provided</w:t>
      </w:r>
      <w:proofErr w:type="gramEnd"/>
      <w:r w:rsidRPr="00863198">
        <w:rPr>
          <w:rFonts w:ascii="Times New Roman" w:hAnsi="Times New Roman"/>
        </w:rPr>
        <w:t xml:space="preserve">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u w:val="single"/>
        </w:rPr>
        <w:t>Reporting Data</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District administration shall report ESI data to the state department of education as required.</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u w:val="single"/>
        </w:rPr>
        <w:t>Parent Right to Meeting on ESI Use</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rsidR="00D70700" w:rsidRPr="00863198" w:rsidRDefault="00D70700" w:rsidP="00863198">
      <w:pPr>
        <w:spacing w:line="360" w:lineRule="auto"/>
        <w:ind w:firstLine="720"/>
        <w:rPr>
          <w:rFonts w:ascii="Times New Roman" w:hAnsi="Times New Roman"/>
        </w:rPr>
      </w:pPr>
      <w:r w:rsidRPr="00863198">
        <w:rPr>
          <w:rFonts w:ascii="Times New Roman" w:hAnsi="Times New Roman"/>
        </w:rPr>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For a student with a section 504 plan, such student’s section </w:t>
      </w:r>
      <w:proofErr w:type="gramStart"/>
      <w:r w:rsidRPr="00863198">
        <w:rPr>
          <w:rFonts w:ascii="Times New Roman" w:hAnsi="Times New Roman"/>
        </w:rPr>
        <w:t>504 plan</w:t>
      </w:r>
      <w:proofErr w:type="gramEnd"/>
      <w:r w:rsidRPr="00863198">
        <w:rPr>
          <w:rFonts w:ascii="Times New Roman" w:hAnsi="Times New Roman"/>
        </w:rPr>
        <w:t xml:space="preserve"> team shall discuss and consider the need for a special education evaluation.  For students who have an individualized education program and </w:t>
      </w:r>
      <w:proofErr w:type="gramStart"/>
      <w:r w:rsidRPr="00863198">
        <w:rPr>
          <w:rFonts w:ascii="Times New Roman" w:hAnsi="Times New Roman"/>
        </w:rPr>
        <w:t>are placed</w:t>
      </w:r>
      <w:proofErr w:type="gramEnd"/>
      <w:r w:rsidRPr="00863198">
        <w:rPr>
          <w:rFonts w:ascii="Times New Roman" w:hAnsi="Times New Roman"/>
        </w:rPr>
        <w:t xml:space="preserve"> in a private school by a parent, a meeting called under this subsection shall include the parent and the private school, who shall consider whether the parent should request an individualized education program team meeting.  If the parent requests an individualized </w:t>
      </w:r>
      <w:proofErr w:type="gramStart"/>
      <w:r w:rsidRPr="00863198">
        <w:rPr>
          <w:rFonts w:ascii="Times New Roman" w:hAnsi="Times New Roman"/>
        </w:rPr>
        <w:t>education program team meeting</w:t>
      </w:r>
      <w:proofErr w:type="gramEnd"/>
      <w:r w:rsidRPr="00863198">
        <w:rPr>
          <w:rFonts w:ascii="Times New Roman" w:hAnsi="Times New Roman"/>
        </w:rPr>
        <w:t>, the private school shall help facilitate such meeting.</w:t>
      </w:r>
    </w:p>
    <w:p w:rsidR="00863198" w:rsidRPr="00863198" w:rsidRDefault="00863198" w:rsidP="00EE6E11">
      <w:pPr>
        <w:spacing w:line="360" w:lineRule="auto"/>
        <w:ind w:firstLine="720"/>
        <w:rPr>
          <w:rFonts w:ascii="Times New Roman" w:hAnsi="Times New Roman"/>
        </w:rPr>
      </w:pPr>
    </w:p>
    <w:p w:rsidR="00863198" w:rsidRPr="00863198" w:rsidRDefault="00863198" w:rsidP="00863198">
      <w:pPr>
        <w:spacing w:line="360" w:lineRule="auto"/>
        <w:rPr>
          <w:rFonts w:ascii="Times New Roman" w:hAnsi="Times New Roman"/>
        </w:rPr>
      </w:pPr>
      <w:r w:rsidRPr="00863198">
        <w:rPr>
          <w:rFonts w:ascii="Times New Roman" w:hAnsi="Times New Roman"/>
          <w:b/>
        </w:rPr>
        <w:lastRenderedPageBreak/>
        <w:t>GAAF</w:t>
      </w:r>
      <w:r w:rsidRPr="00863198">
        <w:rPr>
          <w:rFonts w:ascii="Times New Roman" w:hAnsi="Times New Roman"/>
          <w:b/>
        </w:rPr>
        <w:tab/>
      </w:r>
      <w:r w:rsidRPr="00863198">
        <w:rPr>
          <w:rFonts w:ascii="Times New Roman" w:hAnsi="Times New Roman"/>
          <w:b/>
          <w:u w:val="single"/>
        </w:rPr>
        <w:t>Emergency Safety Interventions</w:t>
      </w:r>
      <w:r w:rsidRPr="00863198">
        <w:rPr>
          <w:rFonts w:ascii="Times New Roman" w:hAnsi="Times New Roman"/>
        </w:rPr>
        <w:t xml:space="preserve"> (See JRB, JQ, JQA, and KN)</w:t>
      </w:r>
      <w:r w:rsidRPr="00863198">
        <w:rPr>
          <w:rFonts w:ascii="Times New Roman" w:hAnsi="Times New Roman"/>
        </w:rPr>
        <w:tab/>
      </w:r>
      <w:r w:rsidRPr="00863198">
        <w:rPr>
          <w:rFonts w:ascii="Times New Roman" w:hAnsi="Times New Roman"/>
        </w:rPr>
        <w:tab/>
      </w:r>
      <w:r w:rsidRPr="00863198">
        <w:rPr>
          <w:rFonts w:ascii="Times New Roman" w:hAnsi="Times New Roman"/>
        </w:rPr>
        <w:tab/>
      </w:r>
      <w:r w:rsidRPr="00863198">
        <w:rPr>
          <w:rFonts w:ascii="Times New Roman" w:hAnsi="Times New Roman"/>
          <w:b/>
        </w:rPr>
        <w:t>GAAF-7</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For a student without an IEP or Section 504 plan, the school staff and the parent discuss the </w:t>
      </w:r>
      <w:proofErr w:type="gramStart"/>
      <w:r w:rsidRPr="00863198">
        <w:rPr>
          <w:rFonts w:ascii="Times New Roman" w:hAnsi="Times New Roman"/>
        </w:rPr>
        <w:t>incident</w:t>
      </w:r>
      <w:proofErr w:type="gramEnd"/>
      <w:r w:rsidRPr="00863198">
        <w:rPr>
          <w:rFonts w:ascii="Times New Roman" w:hAnsi="Times New Roman"/>
        </w:rPr>
        <w:t xml:space="preserve"> and consider the appropriateness of a referral for a special education evaluation, the need for a functional behavioral assessment, or the need for a behavior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The student who is the subject of such meetings </w:t>
      </w:r>
      <w:proofErr w:type="gramStart"/>
      <w:r w:rsidRPr="00863198">
        <w:rPr>
          <w:rFonts w:ascii="Times New Roman" w:hAnsi="Times New Roman"/>
        </w:rPr>
        <w:t>shall be invited</w:t>
      </w:r>
      <w:proofErr w:type="gramEnd"/>
      <w:r w:rsidRPr="00863198">
        <w:rPr>
          <w:rFonts w:ascii="Times New Roman" w:hAnsi="Times New Roman"/>
        </w:rPr>
        <w:t xml:space="preserve"> to attend the meeting at the discretion of the parent.  The time for calling such a meeting may be extended beyond the 10-day limit if the parent of the student is unable to attend within that </w:t>
      </w:r>
      <w:proofErr w:type="gramStart"/>
      <w:r w:rsidRPr="00863198">
        <w:rPr>
          <w:rFonts w:ascii="Times New Roman" w:hAnsi="Times New Roman"/>
        </w:rPr>
        <w:t>time period</w:t>
      </w:r>
      <w:proofErr w:type="gramEnd"/>
      <w:r w:rsidRPr="00863198">
        <w:rPr>
          <w:rFonts w:ascii="Times New Roman" w:hAnsi="Times New Roman"/>
        </w:rPr>
        <w:t xml:space="preserve">.  Nothing in this section </w:t>
      </w:r>
      <w:proofErr w:type="gramStart"/>
      <w:r w:rsidRPr="00863198">
        <w:rPr>
          <w:rFonts w:ascii="Times New Roman" w:hAnsi="Times New Roman"/>
        </w:rPr>
        <w:t>shall be construed</w:t>
      </w:r>
      <w:proofErr w:type="gramEnd"/>
      <w:r w:rsidRPr="00863198">
        <w:rPr>
          <w:rFonts w:ascii="Times New Roman" w:hAnsi="Times New Roman"/>
        </w:rPr>
        <w:t xml:space="preserve"> to prohibit the development and implementation of a functional behavior assessment or a behavior intervention plan for any student if such student would benefit from such measures.</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u w:val="single"/>
        </w:rPr>
        <w:t>Local Dispute Resolution Process</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If a parent believes that an emergency safety intervention </w:t>
      </w:r>
      <w:proofErr w:type="gramStart"/>
      <w:r w:rsidRPr="00863198">
        <w:rPr>
          <w:rFonts w:ascii="Times New Roman" w:hAnsi="Times New Roman"/>
        </w:rPr>
        <w:t>has been used</w:t>
      </w:r>
      <w:proofErr w:type="gramEnd"/>
      <w:r w:rsidRPr="00863198">
        <w:rPr>
          <w:rFonts w:ascii="Times New Roman" w:hAnsi="Times New Roman"/>
        </w:rPr>
        <w:t xml:space="preserve"> on the parent’s child in violation of state law or board policy, the parent may file a complaint as specified below.</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The board of education encourages parents to attempt to resolve issues relating to the use of ESI informally with the building principal and/or the superintendent before filing a formal complaint with the board.  Once an informal complaint </w:t>
      </w:r>
      <w:proofErr w:type="gramStart"/>
      <w:r w:rsidRPr="00863198">
        <w:rPr>
          <w:rFonts w:ascii="Times New Roman" w:hAnsi="Times New Roman"/>
        </w:rPr>
        <w:t>is received</w:t>
      </w:r>
      <w:proofErr w:type="gramEnd"/>
      <w:r w:rsidRPr="00863198">
        <w:rPr>
          <w:rFonts w:ascii="Times New Roman" w:hAnsi="Times New Roman"/>
        </w:rPr>
        <w:t xml:space="preserve">, the administrator handling such complaint shall investigate such matter, as deemed appropriate by the administrator.  In the event that the complaint is </w:t>
      </w:r>
    </w:p>
    <w:p w:rsidR="00D70700" w:rsidRPr="00863198" w:rsidRDefault="00D70700" w:rsidP="00EE6E11">
      <w:pPr>
        <w:spacing w:line="360" w:lineRule="auto"/>
        <w:rPr>
          <w:rFonts w:ascii="Times New Roman" w:hAnsi="Times New Roman"/>
        </w:rPr>
      </w:pPr>
      <w:proofErr w:type="gramStart"/>
      <w:r w:rsidRPr="00863198">
        <w:rPr>
          <w:rFonts w:ascii="Times New Roman" w:hAnsi="Times New Roman"/>
        </w:rPr>
        <w:t>resolved</w:t>
      </w:r>
      <w:proofErr w:type="gramEnd"/>
      <w:r w:rsidRPr="00863198">
        <w:rPr>
          <w:rFonts w:ascii="Times New Roman" w:hAnsi="Times New Roman"/>
        </w:rPr>
        <w:t xml:space="preserve">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If the issues are </w:t>
      </w:r>
      <w:proofErr w:type="gramStart"/>
      <w:r w:rsidRPr="00863198">
        <w:rPr>
          <w:rFonts w:ascii="Times New Roman" w:hAnsi="Times New Roman"/>
        </w:rPr>
        <w:t>not resolved informally</w:t>
      </w:r>
      <w:proofErr w:type="gramEnd"/>
      <w:r w:rsidRPr="00863198">
        <w:rPr>
          <w:rFonts w:ascii="Times New Roman" w:hAnsi="Times New Roman"/>
        </w:rPr>
        <w:t xml:space="preserve"> with the building principal and/or the superintendent, the parents may submit a formal written complaint to the board of education by providing a copy of the complaint to the clerk of the board and the superintendent within thirty (30) days after the parent is informed of the ESI.</w:t>
      </w:r>
    </w:p>
    <w:p w:rsidR="00863198" w:rsidRPr="00863198" w:rsidRDefault="00D70700" w:rsidP="00EE6E11">
      <w:pPr>
        <w:spacing w:line="360" w:lineRule="auto"/>
        <w:ind w:firstLine="720"/>
        <w:rPr>
          <w:rFonts w:ascii="Times New Roman" w:hAnsi="Times New Roman"/>
        </w:rPr>
      </w:pPr>
      <w:r w:rsidRPr="00863198">
        <w:rPr>
          <w:rFonts w:ascii="Times New Roman" w:hAnsi="Times New Roman"/>
        </w:rPr>
        <w:t xml:space="preserve">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w:t>
      </w:r>
    </w:p>
    <w:p w:rsidR="00863198" w:rsidRPr="00863198" w:rsidRDefault="00863198" w:rsidP="00863198">
      <w:pPr>
        <w:spacing w:line="360" w:lineRule="auto"/>
        <w:rPr>
          <w:rFonts w:ascii="Times New Roman" w:hAnsi="Times New Roman"/>
          <w:b/>
        </w:rPr>
      </w:pPr>
      <w:r w:rsidRPr="00863198">
        <w:rPr>
          <w:rFonts w:ascii="Times New Roman" w:hAnsi="Times New Roman"/>
          <w:b/>
        </w:rPr>
        <w:lastRenderedPageBreak/>
        <w:t>GAAF</w:t>
      </w:r>
      <w:r w:rsidRPr="00863198">
        <w:rPr>
          <w:rFonts w:ascii="Times New Roman" w:hAnsi="Times New Roman"/>
          <w:b/>
        </w:rPr>
        <w:tab/>
      </w:r>
      <w:r w:rsidRPr="00863198">
        <w:rPr>
          <w:rFonts w:ascii="Times New Roman" w:hAnsi="Times New Roman"/>
          <w:b/>
          <w:u w:val="single"/>
        </w:rPr>
        <w:t>Emergency Safety Interventions</w:t>
      </w:r>
      <w:r w:rsidRPr="00863198">
        <w:rPr>
          <w:rFonts w:ascii="Times New Roman" w:hAnsi="Times New Roman"/>
        </w:rPr>
        <w:t xml:space="preserve"> (See JRB, JQ, JQA, and KN)</w:t>
      </w:r>
      <w:r w:rsidRPr="00863198">
        <w:rPr>
          <w:rFonts w:ascii="Times New Roman" w:hAnsi="Times New Roman"/>
        </w:rPr>
        <w:tab/>
      </w:r>
      <w:r w:rsidRPr="00863198">
        <w:rPr>
          <w:rFonts w:ascii="Times New Roman" w:hAnsi="Times New Roman"/>
        </w:rPr>
        <w:tab/>
      </w:r>
      <w:r w:rsidRPr="00863198">
        <w:rPr>
          <w:rFonts w:ascii="Times New Roman" w:hAnsi="Times New Roman"/>
        </w:rPr>
        <w:tab/>
      </w:r>
      <w:r w:rsidRPr="00863198">
        <w:rPr>
          <w:rFonts w:ascii="Times New Roman" w:hAnsi="Times New Roman"/>
          <w:b/>
        </w:rPr>
        <w:t>GAAF-8</w:t>
      </w:r>
    </w:p>
    <w:p w:rsidR="00D70700" w:rsidRPr="00863198" w:rsidRDefault="00D70700" w:rsidP="00863198">
      <w:pPr>
        <w:spacing w:line="360" w:lineRule="auto"/>
        <w:rPr>
          <w:rFonts w:ascii="Times New Roman" w:hAnsi="Times New Roman"/>
        </w:rPr>
      </w:pPr>
      <w:proofErr w:type="gramStart"/>
      <w:r w:rsidRPr="00863198">
        <w:rPr>
          <w:rFonts w:ascii="Times New Roman" w:hAnsi="Times New Roman"/>
        </w:rPr>
        <w:t>informed</w:t>
      </w:r>
      <w:proofErr w:type="gramEnd"/>
      <w:r w:rsidRPr="00863198">
        <w:rPr>
          <w:rFonts w:ascii="Times New Roman" w:hAnsi="Times New Roman"/>
        </w:rPr>
        <w:t xml:space="preserve"> of the obligation to maintain confidentiality of student records and shall report the findings of fact and recommended corrective action, if any, to the board in executive session.</w:t>
      </w:r>
    </w:p>
    <w:p w:rsidR="00D70700" w:rsidRPr="00863198" w:rsidRDefault="00D70700" w:rsidP="00EE6E11">
      <w:pPr>
        <w:spacing w:line="360" w:lineRule="auto"/>
        <w:ind w:firstLine="720"/>
        <w:rPr>
          <w:rFonts w:ascii="Times New Roman" w:hAnsi="Times New Roman"/>
        </w:rPr>
      </w:pPr>
      <w:proofErr w:type="gramStart"/>
      <w:r w:rsidRPr="00863198">
        <w:rPr>
          <w:rFonts w:ascii="Times New Roman" w:hAnsi="Times New Roman"/>
        </w:rPr>
        <w:t>Any such investigation must be completed within thirty (30) days of receipt of the formal written complaint by the board clerk or superintendent</w:t>
      </w:r>
      <w:proofErr w:type="gramEnd"/>
      <w:r w:rsidRPr="00863198">
        <w:rPr>
          <w:rFonts w:ascii="Times New Roman" w:hAnsi="Times New Roman"/>
        </w:rPr>
        <w:t>.  On or before the 30</w:t>
      </w:r>
      <w:r w:rsidRPr="00863198">
        <w:rPr>
          <w:rFonts w:ascii="Times New Roman" w:hAnsi="Times New Roman"/>
          <w:vertAlign w:val="superscript"/>
        </w:rPr>
        <w:t>th</w:t>
      </w:r>
      <w:r w:rsidRPr="00863198">
        <w:rPr>
          <w:rFonts w:ascii="Times New Roman" w:hAnsi="Times New Roman"/>
        </w:rPr>
        <w:t xml:space="preserve"> day after receipt of the written complaint, the board shall adopt written findings of fact and, if necessary, appropriate corrective action.  A copy of the written report of findings of fact and any corrective action, if any, adopted by the board shall be provided to the parents, the school, and the state department of education and shall be mailed to the parents and state department within 30 days of the board’s </w:t>
      </w:r>
      <w:proofErr w:type="spellStart"/>
      <w:r w:rsidRPr="00863198">
        <w:rPr>
          <w:rFonts w:ascii="Times New Roman" w:hAnsi="Times New Roman"/>
        </w:rPr>
        <w:t>sereceipt</w:t>
      </w:r>
      <w:proofErr w:type="spellEnd"/>
      <w:r w:rsidRPr="00863198">
        <w:rPr>
          <w:rFonts w:ascii="Times New Roman" w:hAnsi="Times New Roman"/>
        </w:rPr>
        <w:t xml:space="preserve"> of the formal complaint.  </w:t>
      </w:r>
    </w:p>
    <w:p w:rsidR="00D70700" w:rsidRPr="00863198" w:rsidRDefault="00D70700" w:rsidP="00EE6E11">
      <w:pPr>
        <w:spacing w:line="360" w:lineRule="auto"/>
        <w:ind w:firstLine="720"/>
        <w:rPr>
          <w:rFonts w:ascii="Times New Roman" w:hAnsi="Times New Roman"/>
        </w:rPr>
      </w:pPr>
      <w:r w:rsidRPr="00863198">
        <w:rPr>
          <w:rFonts w:ascii="Times New Roman" w:hAnsi="Times New Roman"/>
        </w:rPr>
        <w:t xml:space="preserve">If desired, a parent may file a complaint under the state board of education administrative review process within </w:t>
      </w:r>
      <w:proofErr w:type="gramStart"/>
      <w:r w:rsidRPr="00863198">
        <w:rPr>
          <w:rFonts w:ascii="Times New Roman" w:hAnsi="Times New Roman"/>
        </w:rPr>
        <w:t>thirty (30) days</w:t>
      </w:r>
      <w:proofErr w:type="gramEnd"/>
      <w:r w:rsidRPr="00863198">
        <w:rPr>
          <w:rFonts w:ascii="Times New Roman" w:hAnsi="Times New Roman"/>
        </w:rPr>
        <w:t xml:space="preserve"> from the date a final decision is issued pursuant to the local dispute resolution process.</w:t>
      </w:r>
    </w:p>
    <w:p w:rsidR="00D70700" w:rsidRPr="00863198" w:rsidRDefault="00D70700" w:rsidP="00EE6E11">
      <w:pPr>
        <w:spacing w:line="360" w:lineRule="auto"/>
        <w:rPr>
          <w:rFonts w:ascii="Times New Roman" w:hAnsi="Times New Roman"/>
        </w:rPr>
      </w:pPr>
      <w:r w:rsidRPr="00863198">
        <w:rPr>
          <w:rFonts w:ascii="Times New Roman" w:hAnsi="Times New Roman"/>
        </w:rPr>
        <w:t>Approved: July 2013; December 14, 2015</w:t>
      </w:r>
      <w:r w:rsidRPr="00863198">
        <w:rPr>
          <w:rFonts w:ascii="Times New Roman" w:hAnsi="Times New Roman"/>
        </w:rPr>
        <w:t>; 4/10/17</w:t>
      </w:r>
    </w:p>
    <w:p w:rsidR="00D70700" w:rsidRPr="00863198" w:rsidRDefault="00D70700" w:rsidP="00EE6E11">
      <w:pPr>
        <w:pStyle w:val="XXX-Rtext"/>
        <w:spacing w:line="360" w:lineRule="auto"/>
      </w:pPr>
    </w:p>
    <w:p w:rsidR="00D70700" w:rsidRPr="00863198" w:rsidRDefault="00D70700" w:rsidP="00EE6E11">
      <w:pPr>
        <w:pStyle w:val="XXX-Rtext"/>
        <w:spacing w:line="360" w:lineRule="auto"/>
      </w:pPr>
    </w:p>
    <w:p w:rsidR="00D70700" w:rsidRPr="00863198" w:rsidRDefault="00D70700" w:rsidP="00EE6E11">
      <w:pPr>
        <w:pStyle w:val="XXX-Rtext"/>
        <w:spacing w:line="360" w:lineRule="auto"/>
      </w:pPr>
    </w:p>
    <w:p w:rsidR="00F44EDE" w:rsidRPr="00863198" w:rsidRDefault="00F44EDE" w:rsidP="00EE6E11">
      <w:pPr>
        <w:spacing w:line="360" w:lineRule="auto"/>
      </w:pPr>
    </w:p>
    <w:sectPr w:rsidR="00F44EDE" w:rsidRPr="0086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A70"/>
    <w:multiLevelType w:val="hybridMultilevel"/>
    <w:tmpl w:val="E02A3CF6"/>
    <w:lvl w:ilvl="0" w:tplc="E1889F5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3E"/>
    <w:rsid w:val="00863198"/>
    <w:rsid w:val="0087183E"/>
    <w:rsid w:val="00D70700"/>
    <w:rsid w:val="00EE6E11"/>
    <w:rsid w:val="00F4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0101"/>
  <w15:docId w15:val="{4CBA5FA8-7D5F-4B43-BDD6-367D26CB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E"/>
    <w:pPr>
      <w:ind w:left="720"/>
      <w:contextualSpacing/>
    </w:pPr>
  </w:style>
  <w:style w:type="paragraph" w:customStyle="1" w:styleId="XXX-Rtext">
    <w:name w:val="XXX-R text"/>
    <w:basedOn w:val="Normal"/>
    <w:rsid w:val="00D70700"/>
    <w:pPr>
      <w:tabs>
        <w:tab w:val="left" w:pos="1080"/>
        <w:tab w:val="right" w:pos="9245"/>
      </w:tabs>
      <w:spacing w:after="0" w:line="480" w:lineRule="auto"/>
      <w:jc w:val="both"/>
    </w:pPr>
    <w:rPr>
      <w:rFonts w:ascii="Times" w:eastAsia="Times New Roman" w:hAnsi="Times" w:cs="Times New Roman"/>
      <w:spacing w:val="28"/>
      <w:szCs w:val="20"/>
    </w:rPr>
  </w:style>
  <w:style w:type="paragraph" w:styleId="BalloonText">
    <w:name w:val="Balloon Text"/>
    <w:basedOn w:val="Normal"/>
    <w:link w:val="BalloonTextChar"/>
    <w:uiPriority w:val="99"/>
    <w:semiHidden/>
    <w:unhideWhenUsed/>
    <w:rsid w:val="00863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9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babell</dc:creator>
  <cp:lastModifiedBy>Lynn Davis</cp:lastModifiedBy>
  <cp:revision>3</cp:revision>
  <cp:lastPrinted>2017-04-11T15:37:00Z</cp:lastPrinted>
  <dcterms:created xsi:type="dcterms:W3CDTF">2015-12-15T21:01:00Z</dcterms:created>
  <dcterms:modified xsi:type="dcterms:W3CDTF">2017-04-11T15:38:00Z</dcterms:modified>
</cp:coreProperties>
</file>